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T.C.</w:t>
      </w:r>
    </w:p>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ZONGULDAK İL ÖZEL İDARESİ</w:t>
      </w:r>
    </w:p>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İl Genel Meclisi</w:t>
      </w:r>
    </w:p>
    <w:p w:rsidR="00C45245" w:rsidRPr="00744D0F" w:rsidRDefault="00C45245" w:rsidP="00D3429A">
      <w:pPr>
        <w:pStyle w:val="AralkYok"/>
        <w:jc w:val="center"/>
        <w:rPr>
          <w:rFonts w:ascii="Bookman Old Style" w:hAnsi="Bookman Old Style" w:cs="Times New Roman"/>
          <w:b/>
          <w:i/>
          <w:sz w:val="21"/>
          <w:szCs w:val="21"/>
        </w:rPr>
      </w:pPr>
    </w:p>
    <w:p w:rsidR="004645F1" w:rsidRPr="00744D0F" w:rsidRDefault="00C45245" w:rsidP="00284EB7">
      <w:pPr>
        <w:pStyle w:val="AralkYok"/>
        <w:ind w:left="1985" w:hanging="1985"/>
        <w:rPr>
          <w:rFonts w:ascii="Bookman Old Style" w:hAnsi="Bookman Old Style"/>
          <w:b/>
          <w:i/>
          <w:sz w:val="21"/>
          <w:szCs w:val="21"/>
        </w:rPr>
      </w:pPr>
      <w:r w:rsidRPr="00744D0F">
        <w:rPr>
          <w:rFonts w:ascii="Bookman Old Style" w:hAnsi="Bookman Old Style" w:cs="Times New Roman"/>
          <w:b/>
          <w:i/>
          <w:sz w:val="21"/>
          <w:szCs w:val="21"/>
        </w:rPr>
        <w:t>Komisyonlar :</w:t>
      </w:r>
      <w:r w:rsidR="00953965" w:rsidRPr="00744D0F">
        <w:rPr>
          <w:rFonts w:ascii="Bookman Old Style" w:hAnsi="Bookman Old Style"/>
          <w:b/>
          <w:i/>
          <w:sz w:val="21"/>
          <w:szCs w:val="21"/>
        </w:rPr>
        <w:t xml:space="preserve"> </w:t>
      </w:r>
      <w:r w:rsidR="00ED159E" w:rsidRPr="00744D0F">
        <w:rPr>
          <w:rFonts w:ascii="Bookman Old Style" w:hAnsi="Bookman Old Style"/>
          <w:b/>
          <w:i/>
          <w:sz w:val="21"/>
          <w:szCs w:val="21"/>
        </w:rPr>
        <w:t xml:space="preserve"> </w:t>
      </w:r>
      <w:r w:rsidR="006C460B" w:rsidRPr="00744D0F">
        <w:rPr>
          <w:rFonts w:ascii="Bookman Old Style" w:hAnsi="Bookman Old Style"/>
          <w:b/>
          <w:i/>
          <w:sz w:val="21"/>
          <w:szCs w:val="21"/>
        </w:rPr>
        <w:t xml:space="preserve">    Plan ve Bütçe</w:t>
      </w:r>
      <w:r w:rsidR="00940CA4" w:rsidRPr="00744D0F">
        <w:rPr>
          <w:rFonts w:ascii="Bookman Old Style" w:hAnsi="Bookman Old Style"/>
          <w:b/>
          <w:i/>
          <w:sz w:val="21"/>
          <w:szCs w:val="21"/>
        </w:rPr>
        <w:t xml:space="preserve"> </w:t>
      </w:r>
    </w:p>
    <w:p w:rsidR="00C45245" w:rsidRPr="00744D0F" w:rsidRDefault="00C45245" w:rsidP="00284EB7">
      <w:pPr>
        <w:pStyle w:val="AralkYok"/>
        <w:ind w:left="1985" w:hanging="1985"/>
        <w:rPr>
          <w:rFonts w:ascii="Bookman Old Style" w:hAnsi="Bookman Old Style" w:cs="Times New Roman"/>
          <w:b/>
          <w:i/>
          <w:sz w:val="21"/>
          <w:szCs w:val="21"/>
        </w:rPr>
      </w:pPr>
      <w:r w:rsidRPr="00744D0F">
        <w:rPr>
          <w:rFonts w:ascii="Bookman Old Style" w:hAnsi="Bookman Old Style" w:cs="Times New Roman"/>
          <w:b/>
          <w:i/>
          <w:sz w:val="21"/>
          <w:szCs w:val="21"/>
        </w:rPr>
        <w:t>Rapor No.     :</w:t>
      </w:r>
      <w:r w:rsidR="00953965" w:rsidRPr="00744D0F">
        <w:rPr>
          <w:rFonts w:ascii="Bookman Old Style" w:hAnsi="Bookman Old Style" w:cs="Times New Roman"/>
          <w:b/>
          <w:i/>
          <w:sz w:val="21"/>
          <w:szCs w:val="21"/>
        </w:rPr>
        <w:t xml:space="preserve">    </w:t>
      </w:r>
      <w:r w:rsidR="002212C5">
        <w:rPr>
          <w:rFonts w:ascii="Bookman Old Style" w:hAnsi="Bookman Old Style" w:cs="Times New Roman"/>
          <w:b/>
          <w:i/>
          <w:sz w:val="21"/>
          <w:szCs w:val="21"/>
        </w:rPr>
        <w:t xml:space="preserve">  1</w:t>
      </w:r>
      <w:r w:rsidR="000266EB">
        <w:rPr>
          <w:rFonts w:ascii="Bookman Old Style" w:hAnsi="Bookman Old Style" w:cs="Times New Roman"/>
          <w:b/>
          <w:i/>
          <w:sz w:val="21"/>
          <w:szCs w:val="21"/>
        </w:rPr>
        <w:t>5</w:t>
      </w:r>
      <w:r w:rsidR="004D092F" w:rsidRPr="00744D0F">
        <w:rPr>
          <w:rFonts w:ascii="Bookman Old Style" w:hAnsi="Bookman Old Style" w:cs="Times New Roman"/>
          <w:b/>
          <w:i/>
          <w:sz w:val="21"/>
          <w:szCs w:val="21"/>
        </w:rPr>
        <w:t xml:space="preserve"> </w:t>
      </w:r>
      <w:r w:rsidR="00895844" w:rsidRPr="00744D0F">
        <w:rPr>
          <w:rFonts w:ascii="Bookman Old Style" w:hAnsi="Bookman Old Style" w:cs="Times New Roman"/>
          <w:b/>
          <w:i/>
          <w:sz w:val="21"/>
          <w:szCs w:val="21"/>
        </w:rPr>
        <w:t xml:space="preserve"> </w:t>
      </w:r>
      <w:r w:rsidR="00953965" w:rsidRPr="00744D0F">
        <w:rPr>
          <w:rFonts w:ascii="Bookman Old Style" w:hAnsi="Bookman Old Style" w:cs="Times New Roman"/>
          <w:b/>
          <w:i/>
          <w:sz w:val="21"/>
          <w:szCs w:val="21"/>
        </w:rPr>
        <w:t xml:space="preserve"> </w:t>
      </w:r>
    </w:p>
    <w:p w:rsidR="00C45245" w:rsidRPr="00744D0F" w:rsidRDefault="00C45245" w:rsidP="00C45245">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(M A Z B A T A D I R)</w:t>
      </w:r>
    </w:p>
    <w:p w:rsidR="00C45245" w:rsidRPr="00744D0F" w:rsidRDefault="00C45245" w:rsidP="00C45245">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3E7227" w:rsidRDefault="00C45245" w:rsidP="001C00DF">
      <w:pPr>
        <w:pStyle w:val="AralkYok"/>
        <w:jc w:val="both"/>
        <w:rPr>
          <w:rFonts w:ascii="Bookman Old Style" w:hAnsi="Bookman Old Style"/>
          <w:b/>
          <w:i/>
          <w:sz w:val="21"/>
          <w:szCs w:val="21"/>
        </w:rPr>
      </w:pPr>
      <w:r w:rsidRPr="00744D0F">
        <w:rPr>
          <w:rFonts w:ascii="Bookman Old Style" w:hAnsi="Bookman Old Style"/>
          <w:b/>
          <w:sz w:val="20"/>
          <w:szCs w:val="20"/>
        </w:rPr>
        <w:tab/>
      </w:r>
      <w:r w:rsidRPr="003E7227">
        <w:rPr>
          <w:rFonts w:ascii="Bookman Old Style" w:hAnsi="Bookman Old Style"/>
          <w:b/>
          <w:i/>
          <w:sz w:val="21"/>
          <w:szCs w:val="21"/>
        </w:rPr>
        <w:t>İl Genel Meclisi</w:t>
      </w:r>
      <w:r w:rsidR="00302E28" w:rsidRPr="003E7227">
        <w:rPr>
          <w:rFonts w:ascii="Bookman Old Style" w:hAnsi="Bookman Old Style"/>
          <w:b/>
          <w:i/>
          <w:sz w:val="21"/>
          <w:szCs w:val="21"/>
        </w:rPr>
        <w:t>nin</w:t>
      </w:r>
      <w:r w:rsidR="00953965" w:rsidRPr="003E7227">
        <w:rPr>
          <w:rFonts w:ascii="Bookman Old Style" w:hAnsi="Bookman Old Style"/>
          <w:b/>
          <w:i/>
          <w:sz w:val="21"/>
          <w:szCs w:val="21"/>
        </w:rPr>
        <w:t xml:space="preserve"> </w:t>
      </w:r>
      <w:r w:rsidR="006C460B" w:rsidRPr="003E7227">
        <w:rPr>
          <w:rFonts w:ascii="Bookman Old Style" w:hAnsi="Bookman Old Style"/>
          <w:b/>
          <w:i/>
          <w:sz w:val="21"/>
          <w:szCs w:val="21"/>
        </w:rPr>
        <w:t>0</w:t>
      </w:r>
      <w:r w:rsidR="002212C5" w:rsidRPr="003E7227">
        <w:rPr>
          <w:rFonts w:ascii="Bookman Old Style" w:hAnsi="Bookman Old Style"/>
          <w:b/>
          <w:i/>
          <w:sz w:val="21"/>
          <w:szCs w:val="21"/>
        </w:rPr>
        <w:t>2</w:t>
      </w:r>
      <w:r w:rsidR="00D0567A" w:rsidRPr="003E7227">
        <w:rPr>
          <w:rFonts w:ascii="Bookman Old Style" w:hAnsi="Bookman Old Style"/>
          <w:b/>
          <w:bCs/>
          <w:sz w:val="21"/>
          <w:szCs w:val="21"/>
        </w:rPr>
        <w:t>.</w:t>
      </w:r>
      <w:r w:rsidR="00284EB7" w:rsidRPr="003E7227">
        <w:rPr>
          <w:rFonts w:ascii="Bookman Old Style" w:hAnsi="Bookman Old Style"/>
          <w:b/>
          <w:bCs/>
          <w:sz w:val="21"/>
          <w:szCs w:val="21"/>
        </w:rPr>
        <w:t>0</w:t>
      </w:r>
      <w:r w:rsidR="006C460B" w:rsidRPr="003E7227">
        <w:rPr>
          <w:rFonts w:ascii="Bookman Old Style" w:hAnsi="Bookman Old Style"/>
          <w:b/>
          <w:bCs/>
          <w:sz w:val="21"/>
          <w:szCs w:val="21"/>
        </w:rPr>
        <w:t>5</w:t>
      </w:r>
      <w:r w:rsidR="00C678ED" w:rsidRPr="003E7227">
        <w:rPr>
          <w:rFonts w:ascii="Bookman Old Style" w:hAnsi="Bookman Old Style"/>
          <w:b/>
          <w:bCs/>
          <w:sz w:val="21"/>
          <w:szCs w:val="21"/>
        </w:rPr>
        <w:t>.20</w:t>
      </w:r>
      <w:r w:rsidR="00284EB7" w:rsidRPr="003E7227">
        <w:rPr>
          <w:rFonts w:ascii="Bookman Old Style" w:hAnsi="Bookman Old Style"/>
          <w:b/>
          <w:bCs/>
          <w:sz w:val="21"/>
          <w:szCs w:val="21"/>
        </w:rPr>
        <w:t>2</w:t>
      </w:r>
      <w:r w:rsidR="002212C5" w:rsidRPr="003E7227">
        <w:rPr>
          <w:rFonts w:ascii="Bookman Old Style" w:hAnsi="Bookman Old Style"/>
          <w:b/>
          <w:bCs/>
          <w:sz w:val="21"/>
          <w:szCs w:val="21"/>
        </w:rPr>
        <w:t>3</w:t>
      </w:r>
      <w:r w:rsidR="00953965" w:rsidRPr="003E7227">
        <w:rPr>
          <w:rFonts w:ascii="Bookman Old Style" w:hAnsi="Bookman Old Style"/>
          <w:b/>
          <w:bCs/>
          <w:sz w:val="21"/>
          <w:szCs w:val="21"/>
        </w:rPr>
        <w:t xml:space="preserve"> </w:t>
      </w:r>
      <w:r w:rsidRPr="003E7227">
        <w:rPr>
          <w:rFonts w:ascii="Bookman Old Style" w:hAnsi="Bookman Old Style"/>
          <w:b/>
          <w:i/>
          <w:sz w:val="21"/>
          <w:szCs w:val="21"/>
        </w:rPr>
        <w:t xml:space="preserve">tarih ve </w:t>
      </w:r>
      <w:r w:rsidR="00284EB7" w:rsidRPr="003E7227">
        <w:rPr>
          <w:rFonts w:ascii="Bookman Old Style" w:hAnsi="Bookman Old Style"/>
          <w:b/>
          <w:i/>
          <w:sz w:val="21"/>
          <w:szCs w:val="21"/>
        </w:rPr>
        <w:t>0</w:t>
      </w:r>
      <w:r w:rsidR="002212C5" w:rsidRPr="003E7227">
        <w:rPr>
          <w:rFonts w:ascii="Bookman Old Style" w:hAnsi="Bookman Old Style"/>
          <w:b/>
          <w:i/>
          <w:sz w:val="21"/>
          <w:szCs w:val="21"/>
        </w:rPr>
        <w:t>67</w:t>
      </w:r>
      <w:r w:rsidR="00070585" w:rsidRPr="003E7227">
        <w:rPr>
          <w:rFonts w:ascii="Bookman Old Style" w:hAnsi="Bookman Old Style"/>
          <w:b/>
          <w:i/>
          <w:sz w:val="21"/>
          <w:szCs w:val="21"/>
        </w:rPr>
        <w:t xml:space="preserve"> sayılı kararı gereği Komisyon</w:t>
      </w:r>
      <w:r w:rsidRPr="003E7227">
        <w:rPr>
          <w:rFonts w:ascii="Bookman Old Style" w:hAnsi="Bookman Old Style"/>
          <w:b/>
          <w:i/>
          <w:sz w:val="21"/>
          <w:szCs w:val="21"/>
        </w:rPr>
        <w:t>larımız toplandı.</w:t>
      </w:r>
    </w:p>
    <w:p w:rsidR="00744D0F" w:rsidRPr="003E7227" w:rsidRDefault="004D092F" w:rsidP="00744D0F">
      <w:pPr>
        <w:ind w:firstLine="708"/>
        <w:jc w:val="both"/>
        <w:rPr>
          <w:rFonts w:ascii="Bookman Old Style" w:eastAsia="Times New Roman" w:hAnsi="Bookman Old Style" w:cs="Times New Roman"/>
          <w:b/>
          <w:i/>
          <w:sz w:val="21"/>
          <w:szCs w:val="21"/>
        </w:rPr>
      </w:pPr>
      <w:r w:rsidRPr="003E7227">
        <w:rPr>
          <w:rFonts w:ascii="Bookman Old Style" w:eastAsia="Batang" w:hAnsi="Bookman Old Style"/>
          <w:b/>
          <w:bCs/>
          <w:i/>
          <w:iCs/>
          <w:sz w:val="21"/>
          <w:szCs w:val="21"/>
        </w:rPr>
        <w:t>Y</w:t>
      </w:r>
      <w:r w:rsidR="00DF414E" w:rsidRPr="003E7227">
        <w:rPr>
          <w:rFonts w:ascii="Bookman Old Style" w:eastAsia="Batang" w:hAnsi="Bookman Old Style"/>
          <w:b/>
          <w:bCs/>
          <w:i/>
          <w:iCs/>
          <w:sz w:val="21"/>
          <w:szCs w:val="21"/>
        </w:rPr>
        <w:t>erinde yapılan incelemeler</w:t>
      </w:r>
      <w:r w:rsidR="00B678AD" w:rsidRPr="003E7227">
        <w:rPr>
          <w:rFonts w:ascii="Bookman Old Style" w:eastAsia="Batang" w:hAnsi="Bookman Old Style"/>
          <w:b/>
          <w:bCs/>
          <w:i/>
          <w:iCs/>
          <w:sz w:val="21"/>
          <w:szCs w:val="21"/>
        </w:rPr>
        <w:t xml:space="preserve"> neticesinde</w:t>
      </w:r>
      <w:r w:rsidR="00D51C73" w:rsidRPr="003E7227">
        <w:rPr>
          <w:rFonts w:ascii="Bookman Old Style" w:eastAsia="Batang" w:hAnsi="Bookman Old Style"/>
          <w:b/>
          <w:bCs/>
          <w:i/>
          <w:iCs/>
          <w:sz w:val="21"/>
          <w:szCs w:val="21"/>
        </w:rPr>
        <w:t xml:space="preserve">; </w:t>
      </w:r>
      <w:r w:rsidR="006C460B" w:rsidRPr="003E7227">
        <w:rPr>
          <w:rFonts w:ascii="Bookman Old Style" w:eastAsia="Times New Roman" w:hAnsi="Bookman Old Style" w:cs="Times New Roman"/>
          <w:b/>
          <w:i/>
          <w:sz w:val="21"/>
          <w:szCs w:val="21"/>
        </w:rPr>
        <w:t>5302 sayılı İl Özel İdaresi Kanununun 47. maddesi, 5018 sayılı Kamu Mali Yönetimi ve Kontrol Kanununun 42. maddesi ile</w:t>
      </w:r>
      <w:r w:rsidR="00A36D04" w:rsidRPr="003E7227">
        <w:rPr>
          <w:rFonts w:ascii="Bookman Old Style" w:eastAsia="Times New Roman" w:hAnsi="Bookman Old Style" w:cs="Times New Roman"/>
          <w:b/>
          <w:i/>
          <w:sz w:val="21"/>
          <w:szCs w:val="21"/>
        </w:rPr>
        <w:t xml:space="preserve"> Mahalli İdareler</w:t>
      </w:r>
      <w:r w:rsidR="006C460B" w:rsidRPr="003E7227">
        <w:rPr>
          <w:rFonts w:ascii="Bookman Old Style" w:eastAsia="Times New Roman" w:hAnsi="Bookman Old Style" w:cs="Times New Roman"/>
          <w:b/>
          <w:i/>
          <w:sz w:val="21"/>
          <w:szCs w:val="21"/>
        </w:rPr>
        <w:t xml:space="preserve"> Bütçe</w:t>
      </w:r>
      <w:r w:rsidR="00A36D04" w:rsidRPr="003E7227">
        <w:rPr>
          <w:rFonts w:ascii="Bookman Old Style" w:eastAsia="Times New Roman" w:hAnsi="Bookman Old Style" w:cs="Times New Roman"/>
          <w:b/>
          <w:i/>
          <w:sz w:val="21"/>
          <w:szCs w:val="21"/>
        </w:rPr>
        <w:t xml:space="preserve"> ve</w:t>
      </w:r>
      <w:r w:rsidR="006C460B" w:rsidRPr="003E7227">
        <w:rPr>
          <w:rFonts w:ascii="Bookman Old Style" w:eastAsia="Times New Roman" w:hAnsi="Bookman Old Style" w:cs="Times New Roman"/>
          <w:b/>
          <w:i/>
          <w:sz w:val="21"/>
          <w:szCs w:val="21"/>
        </w:rPr>
        <w:t xml:space="preserve"> Muhasebe Yönetmeliğinin 40. maddesi gereğince hazırlanan Zonguldak İl Özel İdaresinin 202</w:t>
      </w:r>
      <w:r w:rsidR="003E7227" w:rsidRPr="003E7227">
        <w:rPr>
          <w:rFonts w:ascii="Bookman Old Style" w:eastAsia="Times New Roman" w:hAnsi="Bookman Old Style" w:cs="Times New Roman"/>
          <w:b/>
          <w:i/>
          <w:sz w:val="21"/>
          <w:szCs w:val="21"/>
        </w:rPr>
        <w:t>3</w:t>
      </w:r>
      <w:r w:rsidR="006C460B" w:rsidRPr="003E7227">
        <w:rPr>
          <w:rFonts w:ascii="Bookman Old Style" w:eastAsia="Times New Roman" w:hAnsi="Bookman Old Style" w:cs="Times New Roman"/>
          <w:b/>
          <w:i/>
          <w:sz w:val="21"/>
          <w:szCs w:val="21"/>
        </w:rPr>
        <w:t xml:space="preserve"> yılı kesin h</w:t>
      </w:r>
      <w:r w:rsidR="00744D0F" w:rsidRPr="003E7227">
        <w:rPr>
          <w:rFonts w:ascii="Bookman Old Style" w:eastAsia="Times New Roman" w:hAnsi="Bookman Old Style" w:cs="Times New Roman"/>
          <w:b/>
          <w:i/>
          <w:sz w:val="21"/>
          <w:szCs w:val="21"/>
        </w:rPr>
        <w:t>esabının incelenmesi sonucunda;</w:t>
      </w:r>
    </w:p>
    <w:p w:rsidR="000F216C" w:rsidRDefault="003E7227" w:rsidP="000F216C">
      <w:pPr>
        <w:ind w:firstLine="708"/>
        <w:jc w:val="both"/>
        <w:rPr>
          <w:rFonts w:ascii="Bookman Old Style" w:hAnsi="Bookman Old Style"/>
          <w:b/>
          <w:i/>
          <w:sz w:val="21"/>
          <w:szCs w:val="21"/>
        </w:rPr>
      </w:pPr>
      <w:r w:rsidRPr="003E7227">
        <w:rPr>
          <w:b/>
          <w:sz w:val="21"/>
          <w:szCs w:val="21"/>
        </w:rPr>
        <w:t xml:space="preserve"> </w:t>
      </w:r>
      <w:r w:rsidRPr="003E7227">
        <w:rPr>
          <w:rFonts w:ascii="Bookman Old Style" w:hAnsi="Bookman Old Style"/>
          <w:b/>
          <w:i/>
          <w:sz w:val="21"/>
          <w:szCs w:val="21"/>
        </w:rPr>
        <w:t>İl Genel Meclisimizin 22.11.2022 günlü bileşimde almış olduğu 179 sayılı kararı ile Zonguldak İl Özel İdaresinin 2023 yılı bütçesi 520.000.000.00 TL olarak bağlanmıştır. Ayrıca İl Genel Meclisinin 17.12.2023 tarihli ve 142 sayılı kararı gereğince 184.000.000,00 TL’lik ek bütçe yapılmış, 2022 yılından 2023 yılına 198.915.476,94 TL ödenek devretmiş, 2023 yılı içinde Bakanlıklardan ve diğer dış kurumlardan da 902.856.090,34 TL ödenek gelmiş, toplamda bütçe ödeneklerinin 1.805.771.567,28 TL’ye  ulaştığı görülmüştür.</w:t>
      </w:r>
    </w:p>
    <w:p w:rsidR="000F216C" w:rsidRDefault="003E7227" w:rsidP="000F216C">
      <w:pPr>
        <w:spacing w:after="0"/>
        <w:ind w:firstLine="708"/>
        <w:jc w:val="both"/>
        <w:rPr>
          <w:rFonts w:ascii="Bookman Old Style" w:hAnsi="Bookman Old Style"/>
          <w:b/>
          <w:i/>
          <w:sz w:val="21"/>
          <w:szCs w:val="21"/>
        </w:rPr>
      </w:pPr>
      <w:r w:rsidRPr="003E7227">
        <w:rPr>
          <w:rFonts w:ascii="Bookman Old Style" w:hAnsi="Bookman Old Style"/>
          <w:b/>
          <w:i/>
          <w:color w:val="000000"/>
          <w:sz w:val="21"/>
          <w:szCs w:val="21"/>
        </w:rPr>
        <w:t xml:space="preserve">Makine, Cihaz ve Alet Grubu    </w:t>
      </w:r>
      <w:r>
        <w:rPr>
          <w:rFonts w:ascii="Bookman Old Style" w:hAnsi="Bookman Old Style"/>
          <w:b/>
          <w:i/>
          <w:color w:val="000000"/>
          <w:sz w:val="21"/>
          <w:szCs w:val="21"/>
        </w:rPr>
        <w:t xml:space="preserve">    </w:t>
      </w:r>
      <w:r w:rsidRPr="003E7227">
        <w:rPr>
          <w:rFonts w:ascii="Bookman Old Style" w:hAnsi="Bookman Old Style"/>
          <w:b/>
          <w:i/>
          <w:color w:val="000000"/>
          <w:sz w:val="21"/>
          <w:szCs w:val="21"/>
        </w:rPr>
        <w:t>:   22.870.491,60 TL</w:t>
      </w:r>
    </w:p>
    <w:p w:rsidR="003E7227" w:rsidRPr="000F216C" w:rsidRDefault="003E7227" w:rsidP="000F216C">
      <w:pPr>
        <w:spacing w:after="0"/>
        <w:ind w:firstLine="708"/>
        <w:jc w:val="both"/>
        <w:rPr>
          <w:rFonts w:ascii="Bookman Old Style" w:hAnsi="Bookman Old Style"/>
          <w:b/>
          <w:i/>
          <w:sz w:val="21"/>
          <w:szCs w:val="21"/>
        </w:rPr>
      </w:pPr>
      <w:r w:rsidRPr="003E7227">
        <w:rPr>
          <w:rFonts w:ascii="Bookman Old Style" w:hAnsi="Bookman Old Style"/>
          <w:b/>
          <w:i/>
          <w:color w:val="000000"/>
          <w:sz w:val="21"/>
          <w:szCs w:val="21"/>
        </w:rPr>
        <w:t xml:space="preserve">Karayolları Taşıtlar Grubu          : </w:t>
      </w:r>
      <w:r w:rsidR="000F216C">
        <w:rPr>
          <w:rFonts w:ascii="Bookman Old Style" w:hAnsi="Bookman Old Style"/>
          <w:b/>
          <w:i/>
          <w:color w:val="000000"/>
          <w:sz w:val="21"/>
          <w:szCs w:val="21"/>
        </w:rPr>
        <w:t xml:space="preserve">  </w:t>
      </w:r>
      <w:r w:rsidRPr="003E7227">
        <w:rPr>
          <w:rFonts w:ascii="Bookman Old Style" w:hAnsi="Bookman Old Style"/>
          <w:b/>
          <w:i/>
          <w:color w:val="000000"/>
          <w:sz w:val="21"/>
          <w:szCs w:val="21"/>
        </w:rPr>
        <w:t>24.169.840,23 TL</w:t>
      </w:r>
    </w:p>
    <w:p w:rsidR="003E7227" w:rsidRPr="003E7227" w:rsidRDefault="003E7227" w:rsidP="000F216C">
      <w:pPr>
        <w:spacing w:after="0"/>
        <w:jc w:val="both"/>
        <w:rPr>
          <w:rFonts w:ascii="Bookman Old Style" w:hAnsi="Bookman Old Style"/>
          <w:b/>
          <w:i/>
          <w:color w:val="000000"/>
          <w:sz w:val="21"/>
          <w:szCs w:val="21"/>
        </w:rPr>
      </w:pPr>
      <w:r w:rsidRPr="003E7227">
        <w:rPr>
          <w:rFonts w:ascii="Bookman Old Style" w:hAnsi="Bookman Old Style"/>
          <w:b/>
          <w:i/>
          <w:color w:val="000000"/>
          <w:sz w:val="21"/>
          <w:szCs w:val="21"/>
        </w:rPr>
        <w:tab/>
        <w:t xml:space="preserve">Demirbaşlar Grubu                     </w:t>
      </w:r>
      <w:r>
        <w:rPr>
          <w:rFonts w:ascii="Bookman Old Style" w:hAnsi="Bookman Old Style"/>
          <w:b/>
          <w:i/>
          <w:color w:val="000000"/>
          <w:sz w:val="21"/>
          <w:szCs w:val="21"/>
        </w:rPr>
        <w:t xml:space="preserve"> </w:t>
      </w:r>
      <w:r w:rsidRPr="003E7227">
        <w:rPr>
          <w:rFonts w:ascii="Bookman Old Style" w:hAnsi="Bookman Old Style"/>
          <w:b/>
          <w:i/>
          <w:color w:val="000000"/>
          <w:sz w:val="21"/>
          <w:szCs w:val="21"/>
        </w:rPr>
        <w:t xml:space="preserve">:  11.611.635,50  TL </w:t>
      </w:r>
    </w:p>
    <w:p w:rsidR="003E7227" w:rsidRPr="003E7227" w:rsidRDefault="003E7227" w:rsidP="000F216C">
      <w:pPr>
        <w:spacing w:after="0"/>
        <w:jc w:val="both"/>
        <w:rPr>
          <w:rFonts w:ascii="Bookman Old Style" w:hAnsi="Bookman Old Style"/>
          <w:b/>
          <w:i/>
          <w:color w:val="000000"/>
          <w:sz w:val="21"/>
          <w:szCs w:val="21"/>
          <w:u w:val="single"/>
        </w:rPr>
      </w:pPr>
      <w:r w:rsidRPr="003E7227">
        <w:rPr>
          <w:rFonts w:ascii="Bookman Old Style" w:hAnsi="Bookman Old Style"/>
          <w:b/>
          <w:i/>
          <w:color w:val="000000"/>
          <w:sz w:val="21"/>
          <w:szCs w:val="21"/>
        </w:rPr>
        <w:tab/>
        <w:t xml:space="preserve">Stok Hesapları Grubu </w:t>
      </w:r>
      <w:r w:rsidRPr="003E7227">
        <w:rPr>
          <w:rFonts w:ascii="Bookman Old Style" w:hAnsi="Bookman Old Style"/>
          <w:b/>
          <w:i/>
          <w:color w:val="000000"/>
          <w:sz w:val="21"/>
          <w:szCs w:val="21"/>
        </w:rPr>
        <w:tab/>
        <w:t xml:space="preserve">          </w:t>
      </w:r>
      <w:r>
        <w:rPr>
          <w:rFonts w:ascii="Bookman Old Style" w:hAnsi="Bookman Old Style"/>
          <w:b/>
          <w:i/>
          <w:color w:val="000000"/>
          <w:sz w:val="21"/>
          <w:szCs w:val="21"/>
        </w:rPr>
        <w:t xml:space="preserve">    </w:t>
      </w:r>
      <w:r w:rsidRPr="003E7227">
        <w:rPr>
          <w:rFonts w:ascii="Bookman Old Style" w:hAnsi="Bookman Old Style"/>
          <w:b/>
          <w:i/>
          <w:color w:val="000000"/>
          <w:sz w:val="21"/>
          <w:szCs w:val="21"/>
        </w:rPr>
        <w:t xml:space="preserve"> </w:t>
      </w:r>
      <w:r w:rsidRPr="003E7227">
        <w:rPr>
          <w:rFonts w:ascii="Bookman Old Style" w:hAnsi="Bookman Old Style"/>
          <w:b/>
          <w:i/>
          <w:color w:val="000000"/>
          <w:sz w:val="21"/>
          <w:szCs w:val="21"/>
          <w:u w:val="single"/>
        </w:rPr>
        <w:t>: 24.081.092,27 TL</w:t>
      </w:r>
    </w:p>
    <w:p w:rsidR="003E7227" w:rsidRPr="003E7227" w:rsidRDefault="000F216C" w:rsidP="003E7227">
      <w:pPr>
        <w:spacing w:after="0"/>
        <w:jc w:val="both"/>
        <w:rPr>
          <w:rFonts w:ascii="Bookman Old Style" w:hAnsi="Bookman Old Style"/>
          <w:b/>
          <w:i/>
          <w:sz w:val="21"/>
          <w:szCs w:val="21"/>
        </w:rPr>
      </w:pPr>
      <w:r>
        <w:rPr>
          <w:rFonts w:ascii="Bookman Old Style" w:hAnsi="Bookman Old Style"/>
          <w:b/>
          <w:i/>
          <w:color w:val="000000"/>
          <w:sz w:val="21"/>
          <w:szCs w:val="21"/>
        </w:rPr>
        <w:t xml:space="preserve">                      </w:t>
      </w:r>
      <w:r w:rsidR="003E7227" w:rsidRPr="003E7227">
        <w:rPr>
          <w:rFonts w:ascii="Bookman Old Style" w:hAnsi="Bookman Old Style"/>
          <w:b/>
          <w:i/>
          <w:color w:val="000000"/>
          <w:sz w:val="21"/>
          <w:szCs w:val="21"/>
        </w:rPr>
        <w:t xml:space="preserve">TOPLAM                     </w:t>
      </w:r>
      <w:r>
        <w:rPr>
          <w:rFonts w:ascii="Bookman Old Style" w:hAnsi="Bookman Old Style"/>
          <w:b/>
          <w:i/>
          <w:color w:val="000000"/>
          <w:sz w:val="21"/>
          <w:szCs w:val="21"/>
        </w:rPr>
        <w:t xml:space="preserve">  </w:t>
      </w:r>
      <w:r w:rsidR="003E7227" w:rsidRPr="003E7227">
        <w:rPr>
          <w:rFonts w:ascii="Bookman Old Style" w:hAnsi="Bookman Old Style"/>
          <w:b/>
          <w:i/>
          <w:color w:val="000000"/>
          <w:sz w:val="21"/>
          <w:szCs w:val="21"/>
        </w:rPr>
        <w:t>82.733.059,60 TL İdaremizde kayıtlı bulunmaktadır</w:t>
      </w:r>
      <w:r w:rsidR="003E7227" w:rsidRPr="003E7227">
        <w:rPr>
          <w:rFonts w:ascii="Bookman Old Style" w:hAnsi="Bookman Old Style"/>
          <w:b/>
          <w:i/>
          <w:sz w:val="21"/>
          <w:szCs w:val="21"/>
        </w:rPr>
        <w:t xml:space="preserve">.  </w:t>
      </w:r>
    </w:p>
    <w:p w:rsidR="003E7227" w:rsidRPr="003E7227" w:rsidRDefault="003E7227" w:rsidP="003E7227">
      <w:pPr>
        <w:spacing w:after="0"/>
        <w:ind w:firstLine="708"/>
        <w:jc w:val="both"/>
        <w:rPr>
          <w:rFonts w:ascii="Bookman Old Style" w:hAnsi="Bookman Old Style"/>
          <w:b/>
          <w:i/>
          <w:sz w:val="21"/>
          <w:szCs w:val="21"/>
          <w:u w:val="single"/>
        </w:rPr>
      </w:pPr>
      <w:r w:rsidRPr="003E7227">
        <w:rPr>
          <w:rFonts w:ascii="Bookman Old Style" w:hAnsi="Bookman Old Style"/>
          <w:b/>
          <w:i/>
          <w:sz w:val="21"/>
          <w:szCs w:val="21"/>
          <w:u w:val="single"/>
        </w:rPr>
        <w:t>Bütçe Ödenekleri:</w:t>
      </w:r>
    </w:p>
    <w:p w:rsidR="003E7227" w:rsidRPr="003E7227" w:rsidRDefault="000F216C" w:rsidP="003E7227">
      <w:pPr>
        <w:spacing w:after="0"/>
        <w:jc w:val="both"/>
        <w:rPr>
          <w:rFonts w:ascii="Bookman Old Style" w:hAnsi="Bookman Old Style"/>
          <w:b/>
          <w:i/>
          <w:sz w:val="21"/>
          <w:szCs w:val="21"/>
        </w:rPr>
      </w:pPr>
      <w:r>
        <w:rPr>
          <w:rFonts w:ascii="Bookman Old Style" w:hAnsi="Bookman Old Style"/>
          <w:b/>
          <w:i/>
          <w:sz w:val="21"/>
          <w:szCs w:val="21"/>
        </w:rPr>
        <w:t xml:space="preserve">         </w:t>
      </w:r>
      <w:r w:rsidR="003E7227" w:rsidRPr="003E7227">
        <w:rPr>
          <w:rFonts w:ascii="Bookman Old Style" w:hAnsi="Bookman Old Style"/>
          <w:b/>
          <w:i/>
          <w:sz w:val="21"/>
          <w:szCs w:val="21"/>
        </w:rPr>
        <w:t xml:space="preserve">Başlangıç Bütçesi                                   </w:t>
      </w:r>
      <w:r>
        <w:rPr>
          <w:rFonts w:ascii="Bookman Old Style" w:hAnsi="Bookman Old Style"/>
          <w:b/>
          <w:i/>
          <w:sz w:val="21"/>
          <w:szCs w:val="21"/>
        </w:rPr>
        <w:t xml:space="preserve">       </w:t>
      </w:r>
      <w:r>
        <w:rPr>
          <w:rFonts w:ascii="Bookman Old Style" w:hAnsi="Bookman Old Style"/>
          <w:b/>
          <w:i/>
          <w:sz w:val="21"/>
          <w:szCs w:val="21"/>
        </w:rPr>
        <w:tab/>
      </w:r>
      <w:r>
        <w:rPr>
          <w:rFonts w:ascii="Bookman Old Style" w:hAnsi="Bookman Old Style"/>
          <w:b/>
          <w:i/>
          <w:sz w:val="21"/>
          <w:szCs w:val="21"/>
        </w:rPr>
        <w:tab/>
        <w:t xml:space="preserve">         </w:t>
      </w:r>
      <w:r w:rsidR="003E7227" w:rsidRPr="003E7227">
        <w:rPr>
          <w:rFonts w:ascii="Bookman Old Style" w:hAnsi="Bookman Old Style"/>
          <w:b/>
          <w:i/>
          <w:sz w:val="21"/>
          <w:szCs w:val="21"/>
        </w:rPr>
        <w:t>:    520.000.000,00 TL</w:t>
      </w:r>
    </w:p>
    <w:p w:rsidR="003E7227" w:rsidRPr="003E7227" w:rsidRDefault="000F216C" w:rsidP="003E7227">
      <w:pPr>
        <w:spacing w:after="0"/>
        <w:jc w:val="both"/>
        <w:rPr>
          <w:rFonts w:ascii="Bookman Old Style" w:hAnsi="Bookman Old Style"/>
          <w:b/>
          <w:i/>
          <w:sz w:val="21"/>
          <w:szCs w:val="21"/>
        </w:rPr>
      </w:pPr>
      <w:r>
        <w:rPr>
          <w:rFonts w:ascii="Bookman Old Style" w:hAnsi="Bookman Old Style"/>
          <w:b/>
          <w:i/>
          <w:sz w:val="21"/>
          <w:szCs w:val="21"/>
        </w:rPr>
        <w:t xml:space="preserve"> </w:t>
      </w:r>
      <w:r>
        <w:rPr>
          <w:rFonts w:ascii="Bookman Old Style" w:hAnsi="Bookman Old Style"/>
          <w:b/>
          <w:i/>
          <w:sz w:val="21"/>
          <w:szCs w:val="21"/>
        </w:rPr>
        <w:tab/>
      </w:r>
      <w:r w:rsidR="003E7227" w:rsidRPr="003E7227">
        <w:rPr>
          <w:rFonts w:ascii="Bookman Old Style" w:hAnsi="Bookman Old Style"/>
          <w:b/>
          <w:i/>
          <w:sz w:val="21"/>
          <w:szCs w:val="21"/>
        </w:rPr>
        <w:t>Ek Bütçe</w:t>
      </w:r>
      <w:r w:rsidR="003E7227" w:rsidRPr="003E7227">
        <w:rPr>
          <w:rFonts w:ascii="Bookman Old Style" w:hAnsi="Bookman Old Style"/>
          <w:b/>
          <w:i/>
          <w:sz w:val="21"/>
          <w:szCs w:val="21"/>
        </w:rPr>
        <w:tab/>
      </w:r>
      <w:r w:rsidR="003E7227" w:rsidRPr="003E7227">
        <w:rPr>
          <w:rFonts w:ascii="Bookman Old Style" w:hAnsi="Bookman Old Style"/>
          <w:b/>
          <w:i/>
          <w:sz w:val="21"/>
          <w:szCs w:val="21"/>
        </w:rPr>
        <w:tab/>
        <w:t xml:space="preserve">                               </w:t>
      </w:r>
      <w:r w:rsidR="003E7227">
        <w:rPr>
          <w:rFonts w:ascii="Bookman Old Style" w:hAnsi="Bookman Old Style"/>
          <w:b/>
          <w:i/>
          <w:sz w:val="21"/>
          <w:szCs w:val="21"/>
        </w:rPr>
        <w:t xml:space="preserve">                       </w:t>
      </w:r>
      <w:r>
        <w:rPr>
          <w:rFonts w:ascii="Bookman Old Style" w:hAnsi="Bookman Old Style"/>
          <w:b/>
          <w:i/>
          <w:sz w:val="21"/>
          <w:szCs w:val="21"/>
        </w:rPr>
        <w:t xml:space="preserve">  </w:t>
      </w:r>
      <w:r w:rsidR="003E7227" w:rsidRPr="003E7227">
        <w:rPr>
          <w:rFonts w:ascii="Bookman Old Style" w:hAnsi="Bookman Old Style"/>
          <w:b/>
          <w:i/>
          <w:sz w:val="21"/>
          <w:szCs w:val="21"/>
        </w:rPr>
        <w:t>:    184.000.000,00 TL</w:t>
      </w:r>
    </w:p>
    <w:p w:rsidR="003E7227" w:rsidRPr="003E7227" w:rsidRDefault="000F216C" w:rsidP="003E7227">
      <w:pPr>
        <w:spacing w:after="0"/>
        <w:jc w:val="both"/>
        <w:rPr>
          <w:rFonts w:ascii="Bookman Old Style" w:hAnsi="Bookman Old Style"/>
          <w:b/>
          <w:i/>
          <w:sz w:val="21"/>
          <w:szCs w:val="21"/>
        </w:rPr>
      </w:pPr>
      <w:r>
        <w:rPr>
          <w:rFonts w:ascii="Bookman Old Style" w:hAnsi="Bookman Old Style"/>
          <w:b/>
          <w:i/>
          <w:sz w:val="21"/>
          <w:szCs w:val="21"/>
        </w:rPr>
        <w:tab/>
      </w:r>
      <w:r w:rsidR="003E7227" w:rsidRPr="003E7227">
        <w:rPr>
          <w:rFonts w:ascii="Bookman Old Style" w:hAnsi="Bookman Old Style"/>
          <w:b/>
          <w:i/>
          <w:sz w:val="20"/>
          <w:szCs w:val="20"/>
        </w:rPr>
        <w:t>Bakanlıklardan ve Diğer Dış Kurumlardan  Gelen  Ödenekler:</w:t>
      </w:r>
      <w:r w:rsidR="003E7227" w:rsidRPr="003E7227">
        <w:rPr>
          <w:rFonts w:ascii="Bookman Old Style" w:hAnsi="Bookman Old Style"/>
          <w:b/>
          <w:i/>
          <w:sz w:val="21"/>
          <w:szCs w:val="21"/>
        </w:rPr>
        <w:t xml:space="preserve">    902.856.090,34 TL </w:t>
      </w:r>
    </w:p>
    <w:p w:rsidR="003E7227" w:rsidRPr="003E7227" w:rsidRDefault="003E7227" w:rsidP="000F216C">
      <w:pPr>
        <w:spacing w:after="0"/>
        <w:ind w:firstLine="708"/>
        <w:jc w:val="both"/>
        <w:rPr>
          <w:rFonts w:ascii="Bookman Old Style" w:hAnsi="Bookman Old Style"/>
          <w:b/>
          <w:i/>
          <w:sz w:val="21"/>
          <w:szCs w:val="21"/>
        </w:rPr>
      </w:pPr>
      <w:r w:rsidRPr="003E7227">
        <w:rPr>
          <w:rFonts w:ascii="Bookman Old Style" w:hAnsi="Bookman Old Style"/>
          <w:b/>
          <w:i/>
          <w:sz w:val="21"/>
          <w:szCs w:val="21"/>
        </w:rPr>
        <w:t xml:space="preserve">2022 Yılından Devir                                      </w:t>
      </w:r>
      <w:r>
        <w:rPr>
          <w:rFonts w:ascii="Bookman Old Style" w:hAnsi="Bookman Old Style"/>
          <w:b/>
          <w:i/>
          <w:sz w:val="21"/>
          <w:szCs w:val="21"/>
        </w:rPr>
        <w:t xml:space="preserve">             </w:t>
      </w:r>
      <w:r w:rsidR="000F216C">
        <w:rPr>
          <w:rFonts w:ascii="Bookman Old Style" w:hAnsi="Bookman Old Style"/>
          <w:b/>
          <w:i/>
          <w:sz w:val="21"/>
          <w:szCs w:val="21"/>
        </w:rPr>
        <w:t xml:space="preserve">  </w:t>
      </w:r>
      <w:r w:rsidRPr="003E7227">
        <w:rPr>
          <w:rFonts w:ascii="Bookman Old Style" w:hAnsi="Bookman Old Style"/>
          <w:b/>
          <w:i/>
          <w:sz w:val="21"/>
          <w:szCs w:val="21"/>
        </w:rPr>
        <w:t xml:space="preserve">:    198.915.476,94 TL </w:t>
      </w:r>
    </w:p>
    <w:p w:rsidR="003E7227" w:rsidRPr="003E7227" w:rsidRDefault="003E7227" w:rsidP="003E7227">
      <w:pPr>
        <w:spacing w:after="0"/>
        <w:ind w:firstLine="720"/>
        <w:rPr>
          <w:rFonts w:ascii="Bookman Old Style" w:hAnsi="Bookman Old Style"/>
          <w:b/>
          <w:i/>
          <w:sz w:val="21"/>
          <w:szCs w:val="21"/>
          <w:u w:val="single"/>
        </w:rPr>
      </w:pPr>
      <w:r w:rsidRPr="003E7227">
        <w:rPr>
          <w:rFonts w:ascii="Bookman Old Style" w:hAnsi="Bookman Old Style"/>
          <w:b/>
          <w:i/>
          <w:sz w:val="21"/>
          <w:szCs w:val="21"/>
        </w:rPr>
        <w:t xml:space="preserve">                                                                     </w:t>
      </w:r>
      <w:r w:rsidRPr="003E7227">
        <w:rPr>
          <w:rFonts w:ascii="Bookman Old Style" w:hAnsi="Bookman Old Style"/>
          <w:b/>
          <w:i/>
          <w:sz w:val="21"/>
          <w:szCs w:val="21"/>
        </w:rPr>
        <w:tab/>
      </w:r>
      <w:r w:rsidRPr="003E7227">
        <w:rPr>
          <w:rFonts w:ascii="Bookman Old Style" w:hAnsi="Bookman Old Style"/>
          <w:b/>
          <w:i/>
          <w:sz w:val="21"/>
          <w:szCs w:val="21"/>
        </w:rPr>
        <w:tab/>
      </w:r>
      <w:r w:rsidRPr="003E7227">
        <w:rPr>
          <w:rFonts w:ascii="Bookman Old Style" w:hAnsi="Bookman Old Style"/>
          <w:b/>
          <w:i/>
          <w:sz w:val="21"/>
          <w:szCs w:val="21"/>
        </w:rPr>
        <w:tab/>
        <w:t xml:space="preserve"> </w:t>
      </w:r>
      <w:r w:rsidRPr="003E7227">
        <w:rPr>
          <w:rFonts w:ascii="Bookman Old Style" w:hAnsi="Bookman Old Style"/>
          <w:b/>
          <w:i/>
          <w:sz w:val="21"/>
          <w:szCs w:val="21"/>
          <w:u w:val="single"/>
        </w:rPr>
        <w:t xml:space="preserve"> +___________________</w:t>
      </w:r>
    </w:p>
    <w:p w:rsidR="003E7227" w:rsidRPr="003E7227" w:rsidRDefault="003E7227" w:rsidP="003E7227">
      <w:pPr>
        <w:spacing w:after="0"/>
        <w:jc w:val="both"/>
        <w:rPr>
          <w:rFonts w:ascii="Bookman Old Style" w:hAnsi="Bookman Old Style"/>
          <w:b/>
          <w:i/>
          <w:sz w:val="21"/>
          <w:szCs w:val="21"/>
        </w:rPr>
      </w:pPr>
      <w:r w:rsidRPr="003E7227">
        <w:rPr>
          <w:rFonts w:ascii="Bookman Old Style" w:hAnsi="Bookman Old Style"/>
          <w:b/>
          <w:i/>
          <w:sz w:val="21"/>
          <w:szCs w:val="21"/>
        </w:rPr>
        <w:t xml:space="preserve">              Toplam                                         </w:t>
      </w:r>
      <w:r w:rsidR="000F216C">
        <w:rPr>
          <w:rFonts w:ascii="Bookman Old Style" w:hAnsi="Bookman Old Style"/>
          <w:b/>
          <w:i/>
          <w:sz w:val="21"/>
          <w:szCs w:val="21"/>
        </w:rPr>
        <w:tab/>
      </w:r>
      <w:r w:rsidR="000F216C">
        <w:rPr>
          <w:rFonts w:ascii="Bookman Old Style" w:hAnsi="Bookman Old Style"/>
          <w:b/>
          <w:i/>
          <w:sz w:val="21"/>
          <w:szCs w:val="21"/>
        </w:rPr>
        <w:tab/>
      </w:r>
      <w:r w:rsidR="000F216C">
        <w:rPr>
          <w:rFonts w:ascii="Bookman Old Style" w:hAnsi="Bookman Old Style"/>
          <w:b/>
          <w:i/>
          <w:sz w:val="21"/>
          <w:szCs w:val="21"/>
        </w:rPr>
        <w:tab/>
      </w:r>
      <w:r w:rsidR="000F216C">
        <w:rPr>
          <w:rFonts w:ascii="Bookman Old Style" w:hAnsi="Bookman Old Style"/>
          <w:b/>
          <w:i/>
          <w:sz w:val="21"/>
          <w:szCs w:val="21"/>
        </w:rPr>
        <w:tab/>
      </w:r>
      <w:r w:rsidRPr="003E7227">
        <w:rPr>
          <w:rFonts w:ascii="Bookman Old Style" w:hAnsi="Bookman Old Style"/>
          <w:b/>
          <w:i/>
          <w:sz w:val="21"/>
          <w:szCs w:val="21"/>
        </w:rPr>
        <w:t xml:space="preserve">1.805.771.567,28 TL </w:t>
      </w:r>
    </w:p>
    <w:p w:rsidR="003E7227" w:rsidRPr="003E7227" w:rsidRDefault="003E7227" w:rsidP="003E7227">
      <w:pPr>
        <w:spacing w:after="0"/>
        <w:jc w:val="both"/>
        <w:rPr>
          <w:rFonts w:ascii="Bookman Old Style" w:hAnsi="Bookman Old Style"/>
          <w:b/>
          <w:i/>
          <w:sz w:val="21"/>
          <w:szCs w:val="21"/>
        </w:rPr>
      </w:pPr>
      <w:r w:rsidRPr="003E7227">
        <w:rPr>
          <w:rFonts w:ascii="Bookman Old Style" w:hAnsi="Bookman Old Style"/>
          <w:b/>
          <w:i/>
          <w:sz w:val="21"/>
          <w:szCs w:val="21"/>
        </w:rPr>
        <w:t xml:space="preserve">               2023 yılı bütçe ödeneklerinden 1.575.965.417,43 TL harcama tahakkuk etmiş ve bütçe gideri olarak gerçekleşmiştir.                                                                                                                                                                                                                                                                                                                                                                                                                                                                                                                                                                                                                                                                                                                                                                                                                                                                                                                                                                                                                                                                                                                                                                                                                                                                                                                                                                                                                                                                                                                                                                                                                                                                                                                                                                                                                                                                                                                                                                                                                                                                                                                                                                                                                                                                                                                                                                                                                                                                                                                                                                                                                                                                                                                                                                                                                                                                                                                                                                                                                                                                                                                                                                                                                                                                                                                                                                                                                                                                                                                                                                                                </w:t>
      </w:r>
    </w:p>
    <w:p w:rsidR="003E7227" w:rsidRPr="003E7227" w:rsidRDefault="003E7227" w:rsidP="003E7227">
      <w:pPr>
        <w:spacing w:after="0"/>
        <w:jc w:val="both"/>
        <w:rPr>
          <w:rFonts w:ascii="Bookman Old Style" w:hAnsi="Bookman Old Style"/>
          <w:b/>
          <w:i/>
          <w:sz w:val="21"/>
          <w:szCs w:val="21"/>
          <w:u w:val="single"/>
        </w:rPr>
      </w:pPr>
      <w:r w:rsidRPr="003E7227">
        <w:rPr>
          <w:rFonts w:ascii="Bookman Old Style" w:hAnsi="Bookman Old Style"/>
          <w:b/>
          <w:i/>
          <w:sz w:val="21"/>
          <w:szCs w:val="21"/>
        </w:rPr>
        <w:t xml:space="preserve">          </w:t>
      </w:r>
      <w:r w:rsidRPr="003E7227">
        <w:rPr>
          <w:rFonts w:ascii="Bookman Old Style" w:hAnsi="Bookman Old Style"/>
          <w:b/>
          <w:i/>
          <w:sz w:val="21"/>
          <w:szCs w:val="21"/>
          <w:u w:val="single"/>
        </w:rPr>
        <w:t>Bütçe Giderleri:</w:t>
      </w:r>
    </w:p>
    <w:p w:rsidR="003E7227" w:rsidRPr="003E7227" w:rsidRDefault="003E7227" w:rsidP="003E7227">
      <w:pPr>
        <w:spacing w:after="0"/>
        <w:jc w:val="both"/>
        <w:rPr>
          <w:rFonts w:ascii="Bookman Old Style" w:hAnsi="Bookman Old Style"/>
          <w:b/>
          <w:i/>
          <w:sz w:val="21"/>
          <w:szCs w:val="21"/>
        </w:rPr>
      </w:pPr>
      <w:r w:rsidRPr="003E7227">
        <w:rPr>
          <w:rFonts w:ascii="Bookman Old Style" w:hAnsi="Bookman Old Style"/>
          <w:b/>
          <w:i/>
          <w:sz w:val="21"/>
          <w:szCs w:val="21"/>
        </w:rPr>
        <w:t xml:space="preserve">   </w:t>
      </w:r>
      <w:r w:rsidRPr="003E7227">
        <w:rPr>
          <w:rFonts w:ascii="Bookman Old Style" w:hAnsi="Bookman Old Style"/>
          <w:b/>
          <w:i/>
          <w:sz w:val="21"/>
          <w:szCs w:val="21"/>
        </w:rPr>
        <w:tab/>
        <w:t xml:space="preserve">a)  Cari Harcamalar Toplamı       </w:t>
      </w:r>
      <w:r>
        <w:rPr>
          <w:rFonts w:ascii="Bookman Old Style" w:hAnsi="Bookman Old Style"/>
          <w:b/>
          <w:i/>
          <w:sz w:val="21"/>
          <w:szCs w:val="21"/>
        </w:rPr>
        <w:tab/>
      </w:r>
      <w:r>
        <w:rPr>
          <w:rFonts w:ascii="Bookman Old Style" w:hAnsi="Bookman Old Style"/>
          <w:b/>
          <w:i/>
          <w:sz w:val="21"/>
          <w:szCs w:val="21"/>
        </w:rPr>
        <w:tab/>
      </w:r>
      <w:r>
        <w:rPr>
          <w:rFonts w:ascii="Bookman Old Style" w:hAnsi="Bookman Old Style"/>
          <w:b/>
          <w:i/>
          <w:sz w:val="21"/>
          <w:szCs w:val="21"/>
        </w:rPr>
        <w:tab/>
      </w:r>
      <w:r>
        <w:rPr>
          <w:rFonts w:ascii="Bookman Old Style" w:hAnsi="Bookman Old Style"/>
          <w:b/>
          <w:i/>
          <w:sz w:val="21"/>
          <w:szCs w:val="21"/>
        </w:rPr>
        <w:tab/>
        <w:t xml:space="preserve">   </w:t>
      </w:r>
      <w:r w:rsidRPr="003E7227">
        <w:rPr>
          <w:rFonts w:ascii="Bookman Old Style" w:hAnsi="Bookman Old Style"/>
          <w:b/>
          <w:i/>
          <w:sz w:val="21"/>
          <w:szCs w:val="21"/>
        </w:rPr>
        <w:t xml:space="preserve">:    530.155.205,33 TL </w:t>
      </w:r>
    </w:p>
    <w:p w:rsidR="003E7227" w:rsidRPr="003E7227" w:rsidRDefault="003E7227" w:rsidP="003E7227">
      <w:pPr>
        <w:spacing w:after="0"/>
        <w:ind w:firstLine="708"/>
        <w:jc w:val="both"/>
        <w:rPr>
          <w:rFonts w:ascii="Bookman Old Style" w:hAnsi="Bookman Old Style"/>
          <w:b/>
          <w:i/>
          <w:sz w:val="21"/>
          <w:szCs w:val="21"/>
        </w:rPr>
      </w:pPr>
      <w:r w:rsidRPr="003E7227">
        <w:rPr>
          <w:rFonts w:ascii="Bookman Old Style" w:hAnsi="Bookman Old Style"/>
          <w:b/>
          <w:i/>
          <w:sz w:val="21"/>
          <w:szCs w:val="21"/>
        </w:rPr>
        <w:t xml:space="preserve">b)  Yatırım Harcamalar Toplamı </w:t>
      </w:r>
      <w:r w:rsidRPr="003E7227">
        <w:rPr>
          <w:rFonts w:ascii="Bookman Old Style" w:hAnsi="Bookman Old Style"/>
          <w:b/>
          <w:i/>
          <w:sz w:val="21"/>
          <w:szCs w:val="21"/>
        </w:rPr>
        <w:tab/>
      </w:r>
      <w:r w:rsidRPr="003E7227">
        <w:rPr>
          <w:rFonts w:ascii="Bookman Old Style" w:hAnsi="Bookman Old Style"/>
          <w:b/>
          <w:i/>
          <w:sz w:val="21"/>
          <w:szCs w:val="21"/>
        </w:rPr>
        <w:tab/>
      </w:r>
      <w:r w:rsidRPr="003E7227">
        <w:rPr>
          <w:rFonts w:ascii="Bookman Old Style" w:hAnsi="Bookman Old Style"/>
          <w:b/>
          <w:i/>
          <w:sz w:val="21"/>
          <w:szCs w:val="21"/>
        </w:rPr>
        <w:tab/>
      </w:r>
      <w:r w:rsidRPr="003E7227">
        <w:rPr>
          <w:rFonts w:ascii="Bookman Old Style" w:hAnsi="Bookman Old Style"/>
          <w:b/>
          <w:i/>
          <w:sz w:val="21"/>
          <w:szCs w:val="21"/>
        </w:rPr>
        <w:tab/>
        <w:t xml:space="preserve">   : 1.005.743.884,32 TL </w:t>
      </w:r>
    </w:p>
    <w:p w:rsidR="003E7227" w:rsidRPr="003E7227" w:rsidRDefault="003E7227" w:rsidP="003E7227">
      <w:pPr>
        <w:spacing w:after="0"/>
        <w:ind w:left="720"/>
        <w:jc w:val="both"/>
        <w:rPr>
          <w:rFonts w:ascii="Bookman Old Style" w:hAnsi="Bookman Old Style"/>
          <w:b/>
          <w:i/>
          <w:sz w:val="21"/>
          <w:szCs w:val="21"/>
          <w:u w:val="single"/>
        </w:rPr>
      </w:pPr>
      <w:r w:rsidRPr="003E7227">
        <w:rPr>
          <w:rFonts w:ascii="Bookman Old Style" w:hAnsi="Bookman Old Style"/>
          <w:b/>
          <w:i/>
          <w:sz w:val="21"/>
          <w:szCs w:val="21"/>
        </w:rPr>
        <w:t xml:space="preserve">c)  Transferler Toplamı               </w:t>
      </w:r>
      <w:r w:rsidRPr="003E7227">
        <w:rPr>
          <w:rFonts w:ascii="Bookman Old Style" w:hAnsi="Bookman Old Style"/>
          <w:b/>
          <w:i/>
          <w:sz w:val="21"/>
          <w:szCs w:val="21"/>
        </w:rPr>
        <w:tab/>
      </w:r>
      <w:r w:rsidRPr="003E7227">
        <w:rPr>
          <w:rFonts w:ascii="Bookman Old Style" w:hAnsi="Bookman Old Style"/>
          <w:b/>
          <w:i/>
          <w:sz w:val="21"/>
          <w:szCs w:val="21"/>
        </w:rPr>
        <w:tab/>
      </w:r>
      <w:r w:rsidRPr="003E7227">
        <w:rPr>
          <w:rFonts w:ascii="Bookman Old Style" w:hAnsi="Bookman Old Style"/>
          <w:b/>
          <w:i/>
          <w:sz w:val="21"/>
          <w:szCs w:val="21"/>
        </w:rPr>
        <w:tab/>
      </w:r>
      <w:r w:rsidRPr="003E7227">
        <w:rPr>
          <w:rFonts w:ascii="Bookman Old Style" w:hAnsi="Bookman Old Style"/>
          <w:b/>
          <w:i/>
          <w:sz w:val="21"/>
          <w:szCs w:val="21"/>
        </w:rPr>
        <w:tab/>
        <w:t xml:space="preserve">   :       40.066.327,78 TL</w:t>
      </w:r>
    </w:p>
    <w:p w:rsidR="003E7227" w:rsidRPr="003E7227" w:rsidRDefault="003E7227" w:rsidP="003E7227">
      <w:pPr>
        <w:spacing w:after="0"/>
        <w:ind w:firstLine="720"/>
        <w:rPr>
          <w:rFonts w:ascii="Bookman Old Style" w:hAnsi="Bookman Old Style"/>
          <w:b/>
          <w:i/>
          <w:sz w:val="21"/>
          <w:szCs w:val="21"/>
          <w:u w:val="single"/>
        </w:rPr>
      </w:pPr>
      <w:r w:rsidRPr="003E7227">
        <w:rPr>
          <w:rFonts w:ascii="Bookman Old Style" w:hAnsi="Bookman Old Style"/>
          <w:b/>
          <w:i/>
          <w:sz w:val="21"/>
          <w:szCs w:val="21"/>
        </w:rPr>
        <w:t xml:space="preserve">                                                  </w:t>
      </w:r>
      <w:r w:rsidRPr="003E7227">
        <w:rPr>
          <w:rFonts w:ascii="Bookman Old Style" w:hAnsi="Bookman Old Style"/>
          <w:b/>
          <w:i/>
          <w:sz w:val="21"/>
          <w:szCs w:val="21"/>
        </w:rPr>
        <w:tab/>
      </w:r>
      <w:r w:rsidRPr="003E7227">
        <w:rPr>
          <w:rFonts w:ascii="Bookman Old Style" w:hAnsi="Bookman Old Style"/>
          <w:b/>
          <w:i/>
          <w:sz w:val="21"/>
          <w:szCs w:val="21"/>
        </w:rPr>
        <w:tab/>
      </w:r>
      <w:r w:rsidRPr="003E7227">
        <w:rPr>
          <w:rFonts w:ascii="Bookman Old Style" w:hAnsi="Bookman Old Style"/>
          <w:b/>
          <w:i/>
          <w:sz w:val="21"/>
          <w:szCs w:val="21"/>
        </w:rPr>
        <w:tab/>
      </w:r>
      <w:r w:rsidRPr="003E7227">
        <w:rPr>
          <w:rFonts w:ascii="Bookman Old Style" w:hAnsi="Bookman Old Style"/>
          <w:b/>
          <w:i/>
          <w:sz w:val="21"/>
          <w:szCs w:val="21"/>
        </w:rPr>
        <w:tab/>
        <w:t xml:space="preserve">    </w:t>
      </w:r>
      <w:r w:rsidRPr="003E7227">
        <w:rPr>
          <w:rFonts w:ascii="Bookman Old Style" w:hAnsi="Bookman Old Style"/>
          <w:b/>
          <w:i/>
          <w:sz w:val="21"/>
          <w:szCs w:val="21"/>
          <w:u w:val="single"/>
        </w:rPr>
        <w:t xml:space="preserve"> +___________________</w:t>
      </w:r>
    </w:p>
    <w:p w:rsidR="003E7227" w:rsidRPr="003E7227" w:rsidRDefault="003E7227" w:rsidP="003E7227">
      <w:pPr>
        <w:spacing w:after="0"/>
        <w:jc w:val="both"/>
        <w:rPr>
          <w:rFonts w:ascii="Bookman Old Style" w:hAnsi="Bookman Old Style"/>
          <w:b/>
          <w:i/>
          <w:sz w:val="21"/>
          <w:szCs w:val="21"/>
        </w:rPr>
      </w:pPr>
      <w:r w:rsidRPr="003E7227">
        <w:rPr>
          <w:rFonts w:ascii="Bookman Old Style" w:hAnsi="Bookman Old Style"/>
          <w:b/>
          <w:i/>
          <w:sz w:val="21"/>
          <w:szCs w:val="21"/>
        </w:rPr>
        <w:t xml:space="preserve">           Toplam                                         </w:t>
      </w:r>
      <w:r w:rsidRPr="003E7227">
        <w:rPr>
          <w:rFonts w:ascii="Bookman Old Style" w:hAnsi="Bookman Old Style"/>
          <w:b/>
          <w:i/>
          <w:sz w:val="21"/>
          <w:szCs w:val="21"/>
        </w:rPr>
        <w:tab/>
      </w:r>
      <w:r w:rsidRPr="003E7227">
        <w:rPr>
          <w:rFonts w:ascii="Bookman Old Style" w:hAnsi="Bookman Old Style"/>
          <w:b/>
          <w:i/>
          <w:sz w:val="21"/>
          <w:szCs w:val="21"/>
        </w:rPr>
        <w:tab/>
      </w:r>
      <w:r w:rsidRPr="003E7227">
        <w:rPr>
          <w:rFonts w:ascii="Bookman Old Style" w:hAnsi="Bookman Old Style"/>
          <w:b/>
          <w:i/>
          <w:sz w:val="21"/>
          <w:szCs w:val="21"/>
        </w:rPr>
        <w:tab/>
      </w:r>
      <w:r w:rsidRPr="003E7227">
        <w:rPr>
          <w:rFonts w:ascii="Bookman Old Style" w:hAnsi="Bookman Old Style"/>
          <w:b/>
          <w:i/>
          <w:sz w:val="21"/>
          <w:szCs w:val="21"/>
        </w:rPr>
        <w:tab/>
        <w:t xml:space="preserve">     1.575.965.417,43 TL </w:t>
      </w:r>
    </w:p>
    <w:p w:rsidR="003E7227" w:rsidRPr="003E7227" w:rsidRDefault="003E7227" w:rsidP="003E7227">
      <w:pPr>
        <w:spacing w:after="0"/>
        <w:jc w:val="both"/>
        <w:rPr>
          <w:rFonts w:ascii="Bookman Old Style" w:hAnsi="Bookman Old Style"/>
          <w:b/>
          <w:i/>
          <w:sz w:val="21"/>
          <w:szCs w:val="21"/>
        </w:rPr>
      </w:pPr>
    </w:p>
    <w:p w:rsidR="003E7227" w:rsidRPr="003E7227" w:rsidRDefault="003E7227" w:rsidP="003E7227">
      <w:pPr>
        <w:spacing w:after="0"/>
        <w:ind w:firstLine="708"/>
        <w:jc w:val="both"/>
        <w:rPr>
          <w:rFonts w:ascii="Bookman Old Style" w:hAnsi="Bookman Old Style"/>
          <w:b/>
          <w:i/>
          <w:color w:val="FF0000"/>
          <w:sz w:val="21"/>
          <w:szCs w:val="21"/>
        </w:rPr>
      </w:pPr>
      <w:r w:rsidRPr="003E7227">
        <w:rPr>
          <w:rFonts w:ascii="Bookman Old Style" w:hAnsi="Bookman Old Style"/>
          <w:b/>
          <w:i/>
          <w:sz w:val="21"/>
          <w:szCs w:val="21"/>
        </w:rPr>
        <w:t xml:space="preserve">   Toplam bütçe giderleri içindeki cari harcamaların oranı % 33,64, yatırım harcamalarının oranı % 63,82 ve transferin oranı  % 2,54 olarak gerçekleşmiştir.</w:t>
      </w:r>
      <w:r w:rsidRPr="003E7227">
        <w:rPr>
          <w:rFonts w:ascii="Bookman Old Style" w:hAnsi="Bookman Old Style"/>
          <w:b/>
          <w:i/>
          <w:color w:val="FF0000"/>
          <w:sz w:val="21"/>
          <w:szCs w:val="21"/>
        </w:rPr>
        <w:t xml:space="preserve">    </w:t>
      </w:r>
    </w:p>
    <w:p w:rsidR="003E7227" w:rsidRPr="003E7227" w:rsidRDefault="003E7227" w:rsidP="003E7227">
      <w:pPr>
        <w:ind w:firstLine="708"/>
        <w:jc w:val="both"/>
        <w:rPr>
          <w:rFonts w:ascii="Bookman Old Style" w:eastAsia="Times New Roman" w:hAnsi="Bookman Old Style" w:cs="Times New Roman"/>
          <w:b/>
          <w:i/>
          <w:sz w:val="21"/>
          <w:szCs w:val="21"/>
        </w:rPr>
      </w:pPr>
      <w:r w:rsidRPr="003E7227">
        <w:rPr>
          <w:rFonts w:ascii="Bookman Old Style" w:hAnsi="Bookman Old Style"/>
          <w:b/>
          <w:i/>
          <w:sz w:val="21"/>
          <w:szCs w:val="21"/>
        </w:rPr>
        <w:t xml:space="preserve">   2023 yılı bütçe ödenekleri toplamı 1.805.771.567,28 TL’dir. Bütçe gideri 1.575.965.417,43 TL olarak gerçekleşmiş olup, 4.787.095,25 TL ödenek harcanmayarak iptal edilmiştir.  225.019.054,60 TL ödenek iptal edilmeyerek 2024 yılına devir etmiştir. Takdirlerinize arz ederiz.</w:t>
      </w:r>
    </w:p>
    <w:p w:rsidR="00940CA4" w:rsidRPr="004907DB" w:rsidRDefault="00940CA4" w:rsidP="00940CA4">
      <w:pPr>
        <w:pStyle w:val="AralkYok"/>
        <w:jc w:val="center"/>
        <w:rPr>
          <w:rFonts w:ascii="Bookman Old Style" w:hAnsi="Bookman Old Style" w:cs="Times New Roman"/>
          <w:b/>
          <w:sz w:val="20"/>
          <w:szCs w:val="20"/>
          <w:u w:val="single"/>
        </w:rPr>
      </w:pPr>
      <w:r w:rsidRPr="004907DB">
        <w:rPr>
          <w:rFonts w:ascii="Bookman Old Style" w:hAnsi="Bookman Old Style" w:cs="Times New Roman"/>
          <w:b/>
          <w:sz w:val="20"/>
          <w:szCs w:val="20"/>
          <w:u w:val="single"/>
        </w:rPr>
        <w:t>PLAN VE BÜTÇE  KOMİSYONU</w:t>
      </w:r>
    </w:p>
    <w:p w:rsidR="00940CA4" w:rsidRPr="004907DB" w:rsidRDefault="00940CA4" w:rsidP="00940CA4">
      <w:pPr>
        <w:pStyle w:val="AralkYok"/>
        <w:rPr>
          <w:rFonts w:ascii="Bookman Old Style" w:hAnsi="Bookman Old Style" w:cs="Times New Roman"/>
          <w:b/>
          <w:sz w:val="20"/>
          <w:szCs w:val="20"/>
          <w:u w:val="single"/>
        </w:rPr>
      </w:pPr>
    </w:p>
    <w:p w:rsidR="003E7227" w:rsidRPr="003E7227" w:rsidRDefault="00940CA4" w:rsidP="003E7227">
      <w:pPr>
        <w:pStyle w:val="AralkYok"/>
        <w:rPr>
          <w:rFonts w:ascii="Bookman Old Style" w:hAnsi="Bookman Old Style"/>
          <w:b/>
          <w:i/>
          <w:sz w:val="20"/>
          <w:szCs w:val="20"/>
        </w:rPr>
      </w:pPr>
      <w:r w:rsidRPr="004907DB">
        <w:rPr>
          <w:rFonts w:ascii="Bookman Old Style" w:hAnsi="Bookman Old Style" w:cs="Times New Roman"/>
          <w:b/>
          <w:i/>
          <w:sz w:val="20"/>
          <w:szCs w:val="20"/>
        </w:rPr>
        <w:t xml:space="preserve">        </w:t>
      </w:r>
      <w:r w:rsidR="003E7227" w:rsidRPr="001D5107">
        <w:rPr>
          <w:rFonts w:ascii="Bookman Old Style" w:hAnsi="Bookman Old Style"/>
          <w:b/>
          <w:i/>
        </w:rPr>
        <w:t xml:space="preserve">  </w:t>
      </w:r>
      <w:r w:rsidR="003E7227" w:rsidRPr="003E7227">
        <w:rPr>
          <w:rFonts w:ascii="Bookman Old Style" w:hAnsi="Bookman Old Style"/>
          <w:b/>
          <w:i/>
          <w:sz w:val="20"/>
          <w:szCs w:val="20"/>
        </w:rPr>
        <w:t>Kerim YILMAZ           Necdet KARAVELİ       İbrahim YALÇIN          Ahmet EYRİLMEZ</w:t>
      </w:r>
    </w:p>
    <w:p w:rsidR="003E7227" w:rsidRPr="003E7227" w:rsidRDefault="003E7227" w:rsidP="003E7227">
      <w:pPr>
        <w:pStyle w:val="AralkYok"/>
        <w:rPr>
          <w:rFonts w:ascii="Bookman Old Style" w:hAnsi="Bookman Old Style"/>
          <w:b/>
          <w:i/>
          <w:sz w:val="20"/>
          <w:szCs w:val="20"/>
        </w:rPr>
      </w:pPr>
      <w:r w:rsidRPr="003E7227">
        <w:rPr>
          <w:rFonts w:ascii="Bookman Old Style" w:hAnsi="Bookman Old Style"/>
          <w:b/>
          <w:i/>
          <w:sz w:val="20"/>
          <w:szCs w:val="20"/>
        </w:rPr>
        <w:t xml:space="preserve">              Başkan                         Üye                           Üye</w:t>
      </w:r>
      <w:r w:rsidRPr="003E7227">
        <w:rPr>
          <w:rFonts w:ascii="Bookman Old Style" w:hAnsi="Bookman Old Style"/>
          <w:b/>
          <w:i/>
          <w:sz w:val="20"/>
          <w:szCs w:val="20"/>
        </w:rPr>
        <w:tab/>
      </w:r>
      <w:r w:rsidRPr="003E7227">
        <w:rPr>
          <w:rFonts w:ascii="Bookman Old Style" w:hAnsi="Bookman Old Style"/>
          <w:b/>
          <w:i/>
          <w:sz w:val="20"/>
          <w:szCs w:val="20"/>
        </w:rPr>
        <w:tab/>
        <w:t xml:space="preserve">                Üye</w:t>
      </w:r>
    </w:p>
    <w:p w:rsidR="003E7227" w:rsidRPr="003E7227" w:rsidRDefault="003E7227" w:rsidP="003E7227">
      <w:pPr>
        <w:pStyle w:val="AralkYok"/>
        <w:rPr>
          <w:rFonts w:ascii="Bookman Old Style" w:hAnsi="Bookman Old Style"/>
          <w:b/>
          <w:i/>
          <w:sz w:val="20"/>
          <w:szCs w:val="20"/>
        </w:rPr>
      </w:pPr>
    </w:p>
    <w:p w:rsidR="003E7227" w:rsidRPr="003E7227" w:rsidRDefault="003E7227" w:rsidP="003E7227">
      <w:pPr>
        <w:pStyle w:val="AralkYok"/>
        <w:rPr>
          <w:rFonts w:ascii="Bookman Old Style" w:hAnsi="Bookman Old Style"/>
          <w:b/>
          <w:i/>
          <w:sz w:val="20"/>
          <w:szCs w:val="20"/>
        </w:rPr>
      </w:pPr>
    </w:p>
    <w:p w:rsidR="003E7227" w:rsidRPr="003E7227" w:rsidRDefault="003E7227" w:rsidP="003E7227">
      <w:pPr>
        <w:pStyle w:val="AralkYok"/>
        <w:rPr>
          <w:rFonts w:ascii="Bookman Old Style" w:hAnsi="Bookman Old Style"/>
          <w:b/>
          <w:i/>
          <w:sz w:val="20"/>
          <w:szCs w:val="20"/>
        </w:rPr>
      </w:pPr>
      <w:r w:rsidRPr="003E7227">
        <w:rPr>
          <w:rFonts w:ascii="Bookman Old Style" w:hAnsi="Bookman Old Style"/>
          <w:b/>
          <w:i/>
          <w:sz w:val="20"/>
          <w:szCs w:val="20"/>
        </w:rPr>
        <w:t xml:space="preserve">                              Ahmet Ali MUMCU             Berkay KESİM           Selahattin ERGÜN</w:t>
      </w:r>
    </w:p>
    <w:p w:rsidR="00940CA4" w:rsidRPr="004907DB" w:rsidRDefault="003E7227" w:rsidP="003E7227">
      <w:pPr>
        <w:pStyle w:val="AralkYok"/>
        <w:rPr>
          <w:rFonts w:ascii="Bookman Old Style" w:hAnsi="Bookman Old Style"/>
          <w:b/>
          <w:i/>
          <w:sz w:val="20"/>
          <w:szCs w:val="20"/>
        </w:rPr>
      </w:pPr>
      <w:r w:rsidRPr="003E7227">
        <w:rPr>
          <w:rFonts w:ascii="Bookman Old Style" w:hAnsi="Bookman Old Style"/>
          <w:b/>
          <w:i/>
          <w:sz w:val="20"/>
          <w:szCs w:val="20"/>
        </w:rPr>
        <w:t xml:space="preserve">                     </w:t>
      </w:r>
      <w:r>
        <w:rPr>
          <w:rFonts w:ascii="Bookman Old Style" w:hAnsi="Bookman Old Style"/>
          <w:b/>
          <w:i/>
          <w:sz w:val="20"/>
          <w:szCs w:val="20"/>
        </w:rPr>
        <w:t xml:space="preserve">       </w:t>
      </w:r>
      <w:r>
        <w:rPr>
          <w:rFonts w:ascii="Bookman Old Style" w:hAnsi="Bookman Old Style"/>
          <w:b/>
          <w:i/>
          <w:sz w:val="20"/>
          <w:szCs w:val="20"/>
        </w:rPr>
        <w:tab/>
        <w:t xml:space="preserve">       </w:t>
      </w:r>
      <w:r w:rsidRPr="003E7227">
        <w:rPr>
          <w:rFonts w:ascii="Bookman Old Style" w:hAnsi="Bookman Old Style"/>
          <w:b/>
          <w:i/>
          <w:sz w:val="20"/>
          <w:szCs w:val="20"/>
        </w:rPr>
        <w:t>Üye                              Üye                             Üye</w:t>
      </w:r>
    </w:p>
    <w:sectPr w:rsidR="00940CA4" w:rsidRPr="004907DB"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562" w:rsidRDefault="006A0562" w:rsidP="005C41D9">
      <w:pPr>
        <w:spacing w:after="0" w:line="240" w:lineRule="auto"/>
      </w:pPr>
      <w:r>
        <w:separator/>
      </w:r>
    </w:p>
  </w:endnote>
  <w:endnote w:type="continuationSeparator" w:id="1">
    <w:p w:rsidR="006A0562" w:rsidRDefault="006A056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562" w:rsidRDefault="006A0562" w:rsidP="005C41D9">
      <w:pPr>
        <w:spacing w:after="0" w:line="240" w:lineRule="auto"/>
      </w:pPr>
      <w:r>
        <w:separator/>
      </w:r>
    </w:p>
  </w:footnote>
  <w:footnote w:type="continuationSeparator" w:id="1">
    <w:p w:rsidR="006A0562" w:rsidRDefault="006A056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84674"/>
  </w:hdrShapeDefaults>
  <w:footnotePr>
    <w:footnote w:id="0"/>
    <w:footnote w:id="1"/>
  </w:footnotePr>
  <w:endnotePr>
    <w:endnote w:id="0"/>
    <w:endnote w:id="1"/>
  </w:endnotePr>
  <w:compat/>
  <w:rsids>
    <w:rsidRoot w:val="00D3429A"/>
    <w:rsid w:val="0000457C"/>
    <w:rsid w:val="0000605B"/>
    <w:rsid w:val="000266E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0F216C"/>
    <w:rsid w:val="0011188B"/>
    <w:rsid w:val="00112D02"/>
    <w:rsid w:val="00115264"/>
    <w:rsid w:val="00121E5F"/>
    <w:rsid w:val="0012400F"/>
    <w:rsid w:val="00125F97"/>
    <w:rsid w:val="00127B31"/>
    <w:rsid w:val="00127DAC"/>
    <w:rsid w:val="001305D4"/>
    <w:rsid w:val="0013293B"/>
    <w:rsid w:val="00142DE3"/>
    <w:rsid w:val="001519AA"/>
    <w:rsid w:val="001531B3"/>
    <w:rsid w:val="00156BEC"/>
    <w:rsid w:val="00160B7A"/>
    <w:rsid w:val="00174400"/>
    <w:rsid w:val="00175815"/>
    <w:rsid w:val="00177E06"/>
    <w:rsid w:val="001817B3"/>
    <w:rsid w:val="00191749"/>
    <w:rsid w:val="00195E52"/>
    <w:rsid w:val="001A0330"/>
    <w:rsid w:val="001A03A5"/>
    <w:rsid w:val="001B3ABC"/>
    <w:rsid w:val="001B6EFE"/>
    <w:rsid w:val="001B7C52"/>
    <w:rsid w:val="001C00DF"/>
    <w:rsid w:val="001C2206"/>
    <w:rsid w:val="001D42DA"/>
    <w:rsid w:val="001D5107"/>
    <w:rsid w:val="001D70C0"/>
    <w:rsid w:val="001E375B"/>
    <w:rsid w:val="001E736F"/>
    <w:rsid w:val="001F5B4E"/>
    <w:rsid w:val="001F5B57"/>
    <w:rsid w:val="001F732D"/>
    <w:rsid w:val="002035C3"/>
    <w:rsid w:val="00203E97"/>
    <w:rsid w:val="00204558"/>
    <w:rsid w:val="002212C5"/>
    <w:rsid w:val="00225DD7"/>
    <w:rsid w:val="00227715"/>
    <w:rsid w:val="00236F57"/>
    <w:rsid w:val="00236FB5"/>
    <w:rsid w:val="00243C2B"/>
    <w:rsid w:val="00244DCC"/>
    <w:rsid w:val="00247F88"/>
    <w:rsid w:val="002633A1"/>
    <w:rsid w:val="00274662"/>
    <w:rsid w:val="00274829"/>
    <w:rsid w:val="0028005E"/>
    <w:rsid w:val="00284EB7"/>
    <w:rsid w:val="002A7B66"/>
    <w:rsid w:val="002C3B96"/>
    <w:rsid w:val="002E2637"/>
    <w:rsid w:val="002E2734"/>
    <w:rsid w:val="002E5B9F"/>
    <w:rsid w:val="002F22DE"/>
    <w:rsid w:val="003005FE"/>
    <w:rsid w:val="00302586"/>
    <w:rsid w:val="00302E28"/>
    <w:rsid w:val="0030399A"/>
    <w:rsid w:val="0031495E"/>
    <w:rsid w:val="003208AC"/>
    <w:rsid w:val="00350ADB"/>
    <w:rsid w:val="003552EA"/>
    <w:rsid w:val="0037481E"/>
    <w:rsid w:val="00375139"/>
    <w:rsid w:val="00390CAE"/>
    <w:rsid w:val="00393B24"/>
    <w:rsid w:val="003A1549"/>
    <w:rsid w:val="003A4A7A"/>
    <w:rsid w:val="003B5532"/>
    <w:rsid w:val="003D29F9"/>
    <w:rsid w:val="003D3C87"/>
    <w:rsid w:val="003D5A57"/>
    <w:rsid w:val="003E7227"/>
    <w:rsid w:val="003F0879"/>
    <w:rsid w:val="003F7C89"/>
    <w:rsid w:val="00411E94"/>
    <w:rsid w:val="00412A2E"/>
    <w:rsid w:val="004417AB"/>
    <w:rsid w:val="00445662"/>
    <w:rsid w:val="004604C4"/>
    <w:rsid w:val="00462274"/>
    <w:rsid w:val="00463B3B"/>
    <w:rsid w:val="004645F1"/>
    <w:rsid w:val="00470134"/>
    <w:rsid w:val="004907DB"/>
    <w:rsid w:val="00491E96"/>
    <w:rsid w:val="004928FC"/>
    <w:rsid w:val="00495DF9"/>
    <w:rsid w:val="004974AF"/>
    <w:rsid w:val="004A4170"/>
    <w:rsid w:val="004B7134"/>
    <w:rsid w:val="004C2A5C"/>
    <w:rsid w:val="004C73B2"/>
    <w:rsid w:val="004D092F"/>
    <w:rsid w:val="004D547E"/>
    <w:rsid w:val="004E5940"/>
    <w:rsid w:val="004F3D2C"/>
    <w:rsid w:val="004F6194"/>
    <w:rsid w:val="004F68CB"/>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6666F"/>
    <w:rsid w:val="00667D8A"/>
    <w:rsid w:val="00682CAC"/>
    <w:rsid w:val="0069259E"/>
    <w:rsid w:val="00692936"/>
    <w:rsid w:val="006A0562"/>
    <w:rsid w:val="006A36D2"/>
    <w:rsid w:val="006B68D9"/>
    <w:rsid w:val="006C460B"/>
    <w:rsid w:val="006D32A7"/>
    <w:rsid w:val="006F6DAC"/>
    <w:rsid w:val="0072145E"/>
    <w:rsid w:val="00724C22"/>
    <w:rsid w:val="0072752D"/>
    <w:rsid w:val="00734818"/>
    <w:rsid w:val="00744D0F"/>
    <w:rsid w:val="0076145A"/>
    <w:rsid w:val="00763A75"/>
    <w:rsid w:val="00783336"/>
    <w:rsid w:val="007B12B5"/>
    <w:rsid w:val="007D7177"/>
    <w:rsid w:val="007E0211"/>
    <w:rsid w:val="007E2A78"/>
    <w:rsid w:val="007F36D1"/>
    <w:rsid w:val="007F4509"/>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54DA0"/>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36D04"/>
    <w:rsid w:val="00A37CD1"/>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4F39"/>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43951"/>
    <w:rsid w:val="00D51221"/>
    <w:rsid w:val="00D51528"/>
    <w:rsid w:val="00D51C73"/>
    <w:rsid w:val="00D73D5A"/>
    <w:rsid w:val="00D87309"/>
    <w:rsid w:val="00D87576"/>
    <w:rsid w:val="00D93FEF"/>
    <w:rsid w:val="00DA25BE"/>
    <w:rsid w:val="00DA698F"/>
    <w:rsid w:val="00DA7099"/>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2E8"/>
    <w:rsid w:val="00E06706"/>
    <w:rsid w:val="00E21B4D"/>
    <w:rsid w:val="00E231CB"/>
    <w:rsid w:val="00E23C42"/>
    <w:rsid w:val="00E24AA7"/>
    <w:rsid w:val="00E30360"/>
    <w:rsid w:val="00E414F8"/>
    <w:rsid w:val="00E4390A"/>
    <w:rsid w:val="00E456EB"/>
    <w:rsid w:val="00E743B6"/>
    <w:rsid w:val="00E766B5"/>
    <w:rsid w:val="00E81D38"/>
    <w:rsid w:val="00E9591C"/>
    <w:rsid w:val="00EB1170"/>
    <w:rsid w:val="00EB7FD6"/>
    <w:rsid w:val="00EC49E6"/>
    <w:rsid w:val="00EC5AD9"/>
    <w:rsid w:val="00ED159E"/>
    <w:rsid w:val="00F177A0"/>
    <w:rsid w:val="00F31962"/>
    <w:rsid w:val="00F43704"/>
    <w:rsid w:val="00F44D8B"/>
    <w:rsid w:val="00F47E34"/>
    <w:rsid w:val="00F54977"/>
    <w:rsid w:val="00F612D0"/>
    <w:rsid w:val="00F61643"/>
    <w:rsid w:val="00F63F2E"/>
    <w:rsid w:val="00F65061"/>
    <w:rsid w:val="00F65965"/>
    <w:rsid w:val="00F66CC8"/>
    <w:rsid w:val="00F93281"/>
    <w:rsid w:val="00F94111"/>
    <w:rsid w:val="00F9660D"/>
    <w:rsid w:val="00FA1346"/>
    <w:rsid w:val="00FA5D85"/>
    <w:rsid w:val="00FB28D1"/>
    <w:rsid w:val="00FB6941"/>
    <w:rsid w:val="00FC258B"/>
    <w:rsid w:val="00FC2D97"/>
    <w:rsid w:val="00FC36FD"/>
    <w:rsid w:val="00FC4614"/>
    <w:rsid w:val="00FC5A7B"/>
    <w:rsid w:val="00FC6434"/>
    <w:rsid w:val="00FD0A98"/>
    <w:rsid w:val="00FD2D66"/>
    <w:rsid w:val="00FD6A91"/>
    <w:rsid w:val="00FF6F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4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C300-489D-4196-86D5-994B55897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1021</Words>
  <Characters>5823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9</cp:revision>
  <cp:lastPrinted>2023-06-09T07:17:00Z</cp:lastPrinted>
  <dcterms:created xsi:type="dcterms:W3CDTF">2023-05-03T13:09:00Z</dcterms:created>
  <dcterms:modified xsi:type="dcterms:W3CDTF">2024-05-17T10:33:00Z</dcterms:modified>
</cp:coreProperties>
</file>